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0E" w:rsidRDefault="00D4652E" w:rsidP="00290D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Math </w:t>
      </w:r>
      <w:r w:rsidR="001C1E5A">
        <w:rPr>
          <w:rFonts w:ascii="Arial" w:hAnsi="Arial" w:cs="Arial"/>
          <w:b/>
          <w:bCs/>
        </w:rPr>
        <w:t>95</w:t>
      </w:r>
      <w:r>
        <w:rPr>
          <w:rFonts w:ascii="Arial" w:hAnsi="Arial" w:cs="Arial"/>
          <w:b/>
          <w:bCs/>
        </w:rPr>
        <w:t xml:space="preserve">  -- Project </w:t>
      </w:r>
      <w:r w:rsidR="001C1E5A">
        <w:rPr>
          <w:rFonts w:ascii="Arial" w:hAnsi="Arial" w:cs="Arial"/>
          <w:b/>
          <w:bCs/>
        </w:rPr>
        <w:t>2</w:t>
      </w:r>
      <w:r w:rsidR="00290D0E" w:rsidRPr="00860D97">
        <w:rPr>
          <w:rFonts w:ascii="Arial" w:hAnsi="Arial" w:cs="Arial"/>
          <w:b/>
          <w:bCs/>
        </w:rPr>
        <w:t xml:space="preserve"> -- </w:t>
      </w:r>
      <w:r w:rsidR="00E90696">
        <w:rPr>
          <w:rFonts w:ascii="Arial" w:hAnsi="Arial" w:cs="Arial"/>
          <w:b/>
          <w:bCs/>
        </w:rPr>
        <w:t>Spring 2010</w:t>
      </w:r>
      <w:r>
        <w:rPr>
          <w:rFonts w:ascii="Arial" w:hAnsi="Arial" w:cs="Arial"/>
          <w:b/>
          <w:bCs/>
        </w:rPr>
        <w:t xml:space="preserve"> -- </w:t>
      </w:r>
      <w:r w:rsidR="00290D0E" w:rsidRPr="00860D97">
        <w:rPr>
          <w:rFonts w:ascii="Arial" w:hAnsi="Arial" w:cs="Arial"/>
          <w:b/>
          <w:bCs/>
        </w:rPr>
        <w:t>Plassmann</w:t>
      </w:r>
    </w:p>
    <w:p w:rsidR="00B862A6" w:rsidRPr="00860D97" w:rsidRDefault="00B862A6" w:rsidP="00290D0E">
      <w:pPr>
        <w:jc w:val="center"/>
        <w:rPr>
          <w:rFonts w:ascii="Arial" w:hAnsi="Arial" w:cs="Arial"/>
          <w:b/>
          <w:bCs/>
        </w:rPr>
      </w:pPr>
    </w:p>
    <w:p w:rsidR="00290D0E" w:rsidRPr="00860D97" w:rsidRDefault="00290D0E" w:rsidP="00290D0E">
      <w:pPr>
        <w:rPr>
          <w:rFonts w:ascii="Arial" w:hAnsi="Arial" w:cs="Arial"/>
        </w:rPr>
      </w:pPr>
    </w:p>
    <w:p w:rsidR="00290D0E" w:rsidRPr="00860D97" w:rsidRDefault="00290D0E" w:rsidP="00290D0E">
      <w:pPr>
        <w:rPr>
          <w:rFonts w:ascii="Arial" w:hAnsi="Arial" w:cs="Arial"/>
        </w:rPr>
      </w:pPr>
      <w:r w:rsidRPr="00860D97">
        <w:rPr>
          <w:rFonts w:ascii="Arial" w:hAnsi="Arial" w:cs="Arial"/>
          <w:b/>
          <w:bCs/>
        </w:rPr>
        <w:t>Names:</w:t>
      </w:r>
      <w:r w:rsidRPr="00860D97">
        <w:rPr>
          <w:rFonts w:ascii="Arial" w:hAnsi="Arial" w:cs="Arial"/>
        </w:rPr>
        <w:t>________________________________</w:t>
      </w:r>
    </w:p>
    <w:p w:rsidR="00290D0E" w:rsidRPr="00860D97" w:rsidRDefault="00290D0E" w:rsidP="00290D0E">
      <w:pPr>
        <w:rPr>
          <w:rFonts w:ascii="Arial" w:hAnsi="Arial" w:cs="Arial"/>
        </w:rPr>
      </w:pPr>
    </w:p>
    <w:p w:rsidR="00290D0E" w:rsidRPr="00860D97" w:rsidRDefault="00290D0E" w:rsidP="00290D0E">
      <w:pPr>
        <w:rPr>
          <w:rFonts w:ascii="Arial" w:hAnsi="Arial" w:cs="Arial"/>
        </w:rPr>
      </w:pPr>
      <w:r w:rsidRPr="00860D97">
        <w:rPr>
          <w:rFonts w:ascii="Arial" w:hAnsi="Arial" w:cs="Arial"/>
        </w:rPr>
        <w:tab/>
        <w:t>_________________________________</w:t>
      </w:r>
    </w:p>
    <w:p w:rsidR="00290D0E" w:rsidRPr="00860D97" w:rsidRDefault="00290D0E" w:rsidP="00290D0E">
      <w:pPr>
        <w:rPr>
          <w:rFonts w:ascii="Arial" w:hAnsi="Arial" w:cs="Arial"/>
        </w:rPr>
      </w:pPr>
    </w:p>
    <w:p w:rsidR="00290D0E" w:rsidRPr="00860D97" w:rsidRDefault="00290D0E" w:rsidP="00290D0E">
      <w:pPr>
        <w:rPr>
          <w:rFonts w:ascii="Arial" w:hAnsi="Arial" w:cs="Arial"/>
        </w:rPr>
      </w:pPr>
      <w:r w:rsidRPr="00860D97">
        <w:rPr>
          <w:rFonts w:ascii="Arial" w:hAnsi="Arial" w:cs="Arial"/>
        </w:rPr>
        <w:tab/>
        <w:t>_________________________________</w:t>
      </w:r>
    </w:p>
    <w:p w:rsidR="00290D0E" w:rsidRDefault="00290D0E" w:rsidP="00290D0E">
      <w:pPr>
        <w:rPr>
          <w:rFonts w:ascii="Arial" w:hAnsi="Arial" w:cs="Arial"/>
        </w:rPr>
      </w:pPr>
    </w:p>
    <w:p w:rsidR="00290D0E" w:rsidRDefault="00290D0E" w:rsidP="00290D0E">
      <w:pPr>
        <w:rPr>
          <w:rFonts w:ascii="Arial" w:hAnsi="Arial" w:cs="Arial"/>
        </w:rPr>
      </w:pPr>
    </w:p>
    <w:p w:rsidR="00D4652E" w:rsidRPr="00860D97" w:rsidRDefault="00D4652E" w:rsidP="00290D0E">
      <w:pPr>
        <w:rPr>
          <w:rFonts w:ascii="Arial" w:hAnsi="Arial" w:cs="Arial"/>
        </w:rPr>
      </w:pPr>
    </w:p>
    <w:p w:rsidR="00290D0E" w:rsidRPr="00860D97" w:rsidRDefault="00290D0E" w:rsidP="00290D0E">
      <w:pPr>
        <w:rPr>
          <w:rFonts w:ascii="Arial" w:hAnsi="Arial" w:cs="Arial"/>
        </w:rPr>
      </w:pPr>
    </w:p>
    <w:p w:rsidR="00290D0E" w:rsidRPr="00860D97" w:rsidRDefault="00290D0E" w:rsidP="00290D0E">
      <w:pPr>
        <w:rPr>
          <w:rFonts w:ascii="Arial" w:hAnsi="Arial" w:cs="Arial"/>
          <w:b/>
          <w:bCs/>
        </w:rPr>
      </w:pPr>
      <w:r w:rsidRPr="00860D97">
        <w:rPr>
          <w:rFonts w:ascii="Arial" w:hAnsi="Arial" w:cs="Arial"/>
          <w:b/>
          <w:bCs/>
        </w:rPr>
        <w:t xml:space="preserve">Rules:    </w:t>
      </w:r>
    </w:p>
    <w:p w:rsidR="00F33691" w:rsidRDefault="00E8750D" w:rsidP="00F3369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7B016D">
        <w:rPr>
          <w:rFonts w:ascii="Arial" w:hAnsi="Arial" w:cs="Arial"/>
        </w:rPr>
        <w:t xml:space="preserve"> in groups of two or three</w:t>
      </w:r>
      <w:r w:rsidR="00F33691" w:rsidRPr="00253B96">
        <w:rPr>
          <w:rFonts w:ascii="Arial" w:hAnsi="Arial" w:cs="Arial"/>
        </w:rPr>
        <w:t xml:space="preserve">.  </w:t>
      </w:r>
    </w:p>
    <w:p w:rsidR="00F33691" w:rsidRDefault="00F33691" w:rsidP="00F3369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53B96">
        <w:rPr>
          <w:rFonts w:ascii="Arial" w:hAnsi="Arial" w:cs="Arial"/>
        </w:rPr>
        <w:t xml:space="preserve">Introduce yourselves.   </w:t>
      </w:r>
    </w:p>
    <w:p w:rsidR="00F33691" w:rsidRPr="00253B96" w:rsidRDefault="00F33691" w:rsidP="00F33691">
      <w:pPr>
        <w:numPr>
          <w:ilvl w:val="1"/>
          <w:numId w:val="1"/>
        </w:numPr>
        <w:rPr>
          <w:rFonts w:ascii="Arial" w:hAnsi="Arial" w:cs="Arial"/>
        </w:rPr>
      </w:pPr>
      <w:r w:rsidRPr="00253B96">
        <w:rPr>
          <w:rFonts w:ascii="Arial" w:hAnsi="Arial" w:cs="Arial"/>
        </w:rPr>
        <w:t>Work together!</w:t>
      </w:r>
      <w:r>
        <w:rPr>
          <w:rFonts w:ascii="Arial" w:hAnsi="Arial" w:cs="Arial"/>
        </w:rPr>
        <w:t xml:space="preserve">   M</w:t>
      </w:r>
      <w:r w:rsidRPr="009A6C2C">
        <w:rPr>
          <w:rFonts w:ascii="Arial" w:hAnsi="Arial" w:cs="Arial"/>
        </w:rPr>
        <w:t xml:space="preserve">ake sure </w:t>
      </w:r>
      <w:r>
        <w:rPr>
          <w:rFonts w:ascii="Arial" w:hAnsi="Arial" w:cs="Arial"/>
        </w:rPr>
        <w:t>all the people in your group are</w:t>
      </w:r>
      <w:r w:rsidRPr="009A6C2C">
        <w:rPr>
          <w:rFonts w:ascii="Arial" w:hAnsi="Arial" w:cs="Arial"/>
        </w:rPr>
        <w:t xml:space="preserve"> participating equally.</w:t>
      </w:r>
      <w:r>
        <w:rPr>
          <w:rFonts w:ascii="Arial" w:hAnsi="Arial" w:cs="Arial"/>
        </w:rPr>
        <w:t xml:space="preserve">   You should all be working on the same problem at the same time.   Make sure everyone understands the answer before you move on.</w:t>
      </w:r>
    </w:p>
    <w:p w:rsidR="00F33691" w:rsidRPr="00253B96" w:rsidRDefault="00F33691" w:rsidP="00F3369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53B96">
        <w:rPr>
          <w:rFonts w:ascii="Arial" w:hAnsi="Arial" w:cs="Arial"/>
        </w:rPr>
        <w:t>ake a clean and clear copy to turn in.</w:t>
      </w:r>
    </w:p>
    <w:p w:rsidR="00F33691" w:rsidRPr="00605F5D" w:rsidRDefault="00F33691" w:rsidP="00F3369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5F5D">
        <w:rPr>
          <w:rFonts w:ascii="Arial" w:hAnsi="Arial" w:cs="Arial"/>
        </w:rPr>
        <w:t xml:space="preserve">Turn in </w:t>
      </w:r>
      <w:r w:rsidRPr="007B016D">
        <w:rPr>
          <w:rFonts w:ascii="Arial" w:hAnsi="Arial" w:cs="Arial"/>
          <w:u w:val="single"/>
        </w:rPr>
        <w:t>one paper per group</w:t>
      </w:r>
      <w:r w:rsidRPr="00605F5D">
        <w:rPr>
          <w:rFonts w:ascii="Arial" w:hAnsi="Arial" w:cs="Arial"/>
        </w:rPr>
        <w:t xml:space="preserve">.   </w:t>
      </w:r>
    </w:p>
    <w:p w:rsidR="00F33691" w:rsidRPr="00253B96" w:rsidRDefault="00F33691" w:rsidP="00F33691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 is your responsiblity to make sure that your full name is on the paper turned in by the group.</w:t>
      </w:r>
    </w:p>
    <w:p w:rsidR="007B016D" w:rsidRDefault="007B016D" w:rsidP="00F33691">
      <w:pPr>
        <w:tabs>
          <w:tab w:val="right" w:pos="9080"/>
        </w:tabs>
        <w:ind w:left="720"/>
        <w:rPr>
          <w:rFonts w:ascii="Arial" w:hAnsi="Arial" w:cs="Arial"/>
        </w:rPr>
      </w:pPr>
    </w:p>
    <w:p w:rsidR="00F33691" w:rsidRPr="00253B96" w:rsidRDefault="00F33691" w:rsidP="00F33691">
      <w:pPr>
        <w:tabs>
          <w:tab w:val="right" w:pos="9080"/>
        </w:tabs>
        <w:ind w:left="720"/>
        <w:rPr>
          <w:rFonts w:ascii="Arial" w:hAnsi="Arial" w:cs="Arial"/>
        </w:rPr>
      </w:pPr>
      <w:r w:rsidRPr="00253B96">
        <w:rPr>
          <w:rFonts w:ascii="Arial" w:hAnsi="Arial" w:cs="Arial"/>
        </w:rPr>
        <w:t>Your score will depend upon:  Neatness, Clarity, Organization, Thoroughness</w:t>
      </w:r>
      <w:r>
        <w:rPr>
          <w:rFonts w:ascii="Arial" w:hAnsi="Arial" w:cs="Arial"/>
        </w:rPr>
        <w:t>,</w:t>
      </w:r>
      <w:r w:rsidRPr="00253B96">
        <w:rPr>
          <w:rFonts w:ascii="Arial" w:hAnsi="Arial" w:cs="Arial"/>
        </w:rPr>
        <w:t xml:space="preserve"> and Correctness. </w:t>
      </w:r>
    </w:p>
    <w:p w:rsidR="00B3677B" w:rsidRDefault="00B3677B">
      <w:pPr>
        <w:rPr>
          <w:rFonts w:ascii="Arial" w:hAnsi="Arial" w:cs="Arial"/>
          <w:b/>
        </w:rPr>
      </w:pPr>
    </w:p>
    <w:p w:rsidR="00832513" w:rsidRDefault="00832513">
      <w:pPr>
        <w:rPr>
          <w:rFonts w:ascii="Arial" w:hAnsi="Arial" w:cs="Arial"/>
          <w:b/>
        </w:rPr>
      </w:pPr>
    </w:p>
    <w:p w:rsidR="00E8750D" w:rsidRDefault="00E8750D" w:rsidP="00197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This paper should be worked on in groups </w:t>
      </w:r>
      <w:r w:rsidR="008B0245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 xml:space="preserve"> your own time -- you are welcome to meet during our regular class time on Friday, April </w:t>
      </w:r>
      <w:r w:rsidR="00313FD8">
        <w:rPr>
          <w:rFonts w:ascii="Arial" w:hAnsi="Arial" w:cs="Arial"/>
          <w:b/>
        </w:rPr>
        <w:t>30</w:t>
      </w:r>
      <w:r w:rsidR="008B0245">
        <w:rPr>
          <w:rFonts w:ascii="Arial" w:hAnsi="Arial" w:cs="Arial"/>
          <w:b/>
        </w:rPr>
        <w:t xml:space="preserve"> if you want.   S</w:t>
      </w:r>
      <w:r>
        <w:rPr>
          <w:rFonts w:ascii="Arial" w:hAnsi="Arial" w:cs="Arial"/>
          <w:b/>
        </w:rPr>
        <w:t>et up a time and place that works well for the people in your group.</w:t>
      </w:r>
    </w:p>
    <w:p w:rsidR="00197AC3" w:rsidRDefault="00197AC3" w:rsidP="00197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8750D">
        <w:rPr>
          <w:rFonts w:ascii="Arial" w:hAnsi="Arial" w:cs="Arial"/>
          <w:b/>
        </w:rPr>
        <w:t>The project is due on Friday, May 8, in class.</w:t>
      </w:r>
    </w:p>
    <w:p w:rsidR="00197AC3" w:rsidRDefault="00197AC3" w:rsidP="00E90696">
      <w:pPr>
        <w:rPr>
          <w:rFonts w:ascii="Arial" w:hAnsi="Arial" w:cs="Arial"/>
          <w:b/>
        </w:rPr>
      </w:pPr>
    </w:p>
    <w:p w:rsidR="00197AC3" w:rsidRDefault="00197AC3" w:rsidP="00E90696">
      <w:pPr>
        <w:rPr>
          <w:rFonts w:ascii="Arial" w:hAnsi="Arial" w:cs="Arial"/>
          <w:b/>
        </w:rPr>
      </w:pPr>
    </w:p>
    <w:p w:rsidR="00197AC3" w:rsidRDefault="00197AC3" w:rsidP="00E90696">
      <w:pPr>
        <w:rPr>
          <w:rFonts w:ascii="Arial" w:hAnsi="Arial" w:cs="Arial"/>
          <w:b/>
        </w:rPr>
      </w:pPr>
    </w:p>
    <w:p w:rsidR="00197AC3" w:rsidRDefault="00197AC3" w:rsidP="00E90696">
      <w:pPr>
        <w:rPr>
          <w:rFonts w:ascii="Arial" w:hAnsi="Arial" w:cs="Arial"/>
          <w:b/>
        </w:rPr>
      </w:pPr>
    </w:p>
    <w:p w:rsidR="00B3677B" w:rsidRPr="00F7005C" w:rsidRDefault="002B3C3A" w:rsidP="00E906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A1E37">
        <w:rPr>
          <w:rFonts w:ascii="Arial" w:hAnsi="Arial" w:cs="Arial"/>
          <w:b/>
        </w:rPr>
        <w:lastRenderedPageBreak/>
        <w:t>W</w:t>
      </w:r>
      <w:r w:rsidR="00C34A8A">
        <w:rPr>
          <w:rFonts w:ascii="Arial" w:hAnsi="Arial" w:cs="Arial"/>
          <w:b/>
        </w:rPr>
        <w:t>hat's to D</w:t>
      </w:r>
      <w:r w:rsidR="00AA1E37">
        <w:rPr>
          <w:rFonts w:ascii="Arial" w:hAnsi="Arial" w:cs="Arial"/>
          <w:b/>
        </w:rPr>
        <w:t>rink?</w:t>
      </w:r>
    </w:p>
    <w:p w:rsidR="00E664C2" w:rsidRDefault="00E664C2">
      <w:pPr>
        <w:rPr>
          <w:rFonts w:ascii="Arial" w:hAnsi="Arial" w:cs="Arial"/>
        </w:rPr>
      </w:pPr>
    </w:p>
    <w:p w:rsidR="008A750D" w:rsidRDefault="00C34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8A750D">
        <w:rPr>
          <w:rFonts w:ascii="Arial" w:hAnsi="Arial" w:cs="Arial"/>
        </w:rPr>
        <w:t>table gives the</w:t>
      </w:r>
      <w:r w:rsidR="00AA1E37">
        <w:rPr>
          <w:rFonts w:ascii="Arial" w:hAnsi="Arial" w:cs="Arial"/>
        </w:rPr>
        <w:t xml:space="preserve"> annual U. S. per-person consumption of milk and soft drinks:</w:t>
      </w:r>
    </w:p>
    <w:p w:rsidR="00F7005C" w:rsidRDefault="00F7005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890"/>
        <w:gridCol w:w="2530"/>
      </w:tblGrid>
      <w:tr w:rsidR="00AA1E37" w:rsidRPr="005E0044" w:rsidTr="005E0044">
        <w:trPr>
          <w:jc w:val="center"/>
        </w:trPr>
        <w:tc>
          <w:tcPr>
            <w:tcW w:w="144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Year</w:t>
            </w:r>
          </w:p>
        </w:tc>
        <w:tc>
          <w:tcPr>
            <w:tcW w:w="189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Gallons of Milk per person</w:t>
            </w:r>
            <w:r w:rsidR="00112CBF" w:rsidRPr="005E0044">
              <w:rPr>
                <w:rFonts w:ascii="Arial" w:hAnsi="Arial" w:cs="Arial"/>
              </w:rPr>
              <w:t xml:space="preserve"> per year</w:t>
            </w:r>
          </w:p>
        </w:tc>
        <w:tc>
          <w:tcPr>
            <w:tcW w:w="253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Gallons of Soft Drinks per person</w:t>
            </w:r>
            <w:r w:rsidR="00112CBF" w:rsidRPr="005E0044">
              <w:rPr>
                <w:rFonts w:ascii="Arial" w:hAnsi="Arial" w:cs="Arial"/>
              </w:rPr>
              <w:t xml:space="preserve"> per year</w:t>
            </w:r>
          </w:p>
        </w:tc>
      </w:tr>
      <w:tr w:rsidR="00AA1E37" w:rsidRPr="005E0044" w:rsidTr="005E0044">
        <w:trPr>
          <w:jc w:val="center"/>
        </w:trPr>
        <w:tc>
          <w:tcPr>
            <w:tcW w:w="144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1950</w:t>
            </w:r>
          </w:p>
        </w:tc>
        <w:tc>
          <w:tcPr>
            <w:tcW w:w="189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36.4</w:t>
            </w:r>
          </w:p>
        </w:tc>
        <w:tc>
          <w:tcPr>
            <w:tcW w:w="253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10.8</w:t>
            </w:r>
          </w:p>
        </w:tc>
      </w:tr>
      <w:tr w:rsidR="00AA1E37" w:rsidRPr="005E0044" w:rsidTr="005E0044">
        <w:trPr>
          <w:jc w:val="center"/>
        </w:trPr>
        <w:tc>
          <w:tcPr>
            <w:tcW w:w="144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1960</w:t>
            </w:r>
          </w:p>
        </w:tc>
        <w:tc>
          <w:tcPr>
            <w:tcW w:w="189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32.6</w:t>
            </w:r>
          </w:p>
        </w:tc>
        <w:tc>
          <w:tcPr>
            <w:tcW w:w="253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13.4</w:t>
            </w:r>
          </w:p>
        </w:tc>
      </w:tr>
      <w:tr w:rsidR="00AA1E37" w:rsidRPr="005E0044" w:rsidTr="005E0044">
        <w:trPr>
          <w:jc w:val="center"/>
        </w:trPr>
        <w:tc>
          <w:tcPr>
            <w:tcW w:w="144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1970</w:t>
            </w:r>
          </w:p>
        </w:tc>
        <w:tc>
          <w:tcPr>
            <w:tcW w:w="189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29.8</w:t>
            </w:r>
          </w:p>
        </w:tc>
        <w:tc>
          <w:tcPr>
            <w:tcW w:w="253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24.3</w:t>
            </w:r>
          </w:p>
        </w:tc>
      </w:tr>
      <w:tr w:rsidR="00AA1E37" w:rsidRPr="005E0044" w:rsidTr="005E0044">
        <w:trPr>
          <w:jc w:val="center"/>
        </w:trPr>
        <w:tc>
          <w:tcPr>
            <w:tcW w:w="144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1980</w:t>
            </w:r>
          </w:p>
        </w:tc>
        <w:tc>
          <w:tcPr>
            <w:tcW w:w="189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26.5</w:t>
            </w:r>
          </w:p>
        </w:tc>
        <w:tc>
          <w:tcPr>
            <w:tcW w:w="253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35.1</w:t>
            </w:r>
          </w:p>
        </w:tc>
      </w:tr>
      <w:tr w:rsidR="00AA1E37" w:rsidRPr="005E0044" w:rsidTr="005E0044">
        <w:trPr>
          <w:jc w:val="center"/>
        </w:trPr>
        <w:tc>
          <w:tcPr>
            <w:tcW w:w="144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1990</w:t>
            </w:r>
          </w:p>
        </w:tc>
        <w:tc>
          <w:tcPr>
            <w:tcW w:w="189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24.3</w:t>
            </w:r>
          </w:p>
        </w:tc>
        <w:tc>
          <w:tcPr>
            <w:tcW w:w="253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46.2</w:t>
            </w:r>
          </w:p>
        </w:tc>
      </w:tr>
      <w:tr w:rsidR="00AA1E37" w:rsidRPr="005E0044" w:rsidTr="005E0044">
        <w:trPr>
          <w:jc w:val="center"/>
        </w:trPr>
        <w:tc>
          <w:tcPr>
            <w:tcW w:w="144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2000</w:t>
            </w:r>
          </w:p>
        </w:tc>
        <w:tc>
          <w:tcPr>
            <w:tcW w:w="189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22.6</w:t>
            </w:r>
          </w:p>
        </w:tc>
        <w:tc>
          <w:tcPr>
            <w:tcW w:w="2530" w:type="dxa"/>
          </w:tcPr>
          <w:p w:rsidR="00AA1E37" w:rsidRPr="005E0044" w:rsidRDefault="00AA1E37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49.3</w:t>
            </w:r>
          </w:p>
        </w:tc>
      </w:tr>
    </w:tbl>
    <w:p w:rsidR="008A750D" w:rsidRDefault="008A750D">
      <w:pPr>
        <w:rPr>
          <w:rFonts w:ascii="Arial" w:hAnsi="Arial" w:cs="Arial"/>
        </w:rPr>
      </w:pPr>
    </w:p>
    <w:p w:rsidR="00A82A9E" w:rsidRDefault="008A750D">
      <w:pPr>
        <w:rPr>
          <w:rFonts w:ascii="Arial" w:hAnsi="Arial" w:cs="Arial"/>
        </w:rPr>
      </w:pPr>
      <w:r w:rsidRPr="00B362B3">
        <w:rPr>
          <w:rFonts w:ascii="Arial" w:hAnsi="Arial" w:cs="Arial"/>
          <w:b/>
        </w:rPr>
        <w:t>(1)</w:t>
      </w:r>
      <w:r>
        <w:rPr>
          <w:rFonts w:ascii="Arial" w:hAnsi="Arial" w:cs="Arial"/>
        </w:rPr>
        <w:tab/>
        <w:t xml:space="preserve"> </w:t>
      </w:r>
      <w:r w:rsidR="00A82A9E">
        <w:rPr>
          <w:rFonts w:ascii="Arial" w:hAnsi="Arial" w:cs="Arial"/>
        </w:rPr>
        <w:t>Rewrite the table in a more usable form by filling in:</w:t>
      </w:r>
    </w:p>
    <w:p w:rsidR="00A82A9E" w:rsidRDefault="00A82A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4A8A">
        <w:rPr>
          <w:rFonts w:ascii="Arial" w:hAnsi="Arial" w:cs="Arial"/>
        </w:rPr>
        <w:t>t</w:t>
      </w:r>
      <w:r w:rsidR="008A750D">
        <w:rPr>
          <w:rFonts w:ascii="Arial" w:hAnsi="Arial" w:cs="Arial"/>
        </w:rPr>
        <w:t xml:space="preserve"> = the </w:t>
      </w:r>
      <w:r>
        <w:rPr>
          <w:rFonts w:ascii="Arial" w:hAnsi="Arial" w:cs="Arial"/>
        </w:rPr>
        <w:t xml:space="preserve">number of years since </w:t>
      </w:r>
      <w:r w:rsidR="00112CBF">
        <w:rPr>
          <w:rFonts w:ascii="Arial" w:hAnsi="Arial" w:cs="Arial"/>
        </w:rPr>
        <w:t>1950</w:t>
      </w:r>
      <w:r w:rsidR="008A750D">
        <w:rPr>
          <w:rFonts w:ascii="Arial" w:hAnsi="Arial" w:cs="Arial"/>
        </w:rPr>
        <w:t xml:space="preserve">, </w:t>
      </w:r>
    </w:p>
    <w:p w:rsidR="00E664C2" w:rsidRDefault="00A82A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1621">
        <w:rPr>
          <w:rFonts w:ascii="Arial" w:hAnsi="Arial" w:cs="Arial"/>
        </w:rPr>
        <w:t>M</w:t>
      </w:r>
      <w:r w:rsidR="00C34A8A">
        <w:rPr>
          <w:rFonts w:ascii="Arial" w:hAnsi="Arial" w:cs="Arial"/>
        </w:rPr>
        <w:t xml:space="preserve"> </w:t>
      </w:r>
      <w:r w:rsidR="008A750D">
        <w:rPr>
          <w:rFonts w:ascii="Arial" w:hAnsi="Arial" w:cs="Arial"/>
        </w:rPr>
        <w:t xml:space="preserve">= </w:t>
      </w:r>
      <w:r w:rsidR="00112CBF">
        <w:rPr>
          <w:rFonts w:ascii="Arial" w:hAnsi="Arial" w:cs="Arial"/>
        </w:rPr>
        <w:t>gallons of milk per person</w:t>
      </w:r>
      <w:r>
        <w:rPr>
          <w:rFonts w:ascii="Arial" w:hAnsi="Arial" w:cs="Arial"/>
        </w:rPr>
        <w:t>.</w:t>
      </w:r>
    </w:p>
    <w:p w:rsidR="00112CBF" w:rsidRDefault="00112CBF" w:rsidP="00112CB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1621">
        <w:rPr>
          <w:rFonts w:ascii="Arial" w:hAnsi="Arial" w:cs="Arial"/>
        </w:rPr>
        <w:t>S</w:t>
      </w:r>
      <w:r w:rsidR="00C34A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= gallons of soft drinks per person.</w:t>
      </w:r>
    </w:p>
    <w:p w:rsidR="00B362B3" w:rsidRDefault="00B362B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0"/>
        <w:gridCol w:w="1440"/>
      </w:tblGrid>
      <w:tr w:rsidR="00112CBF" w:rsidRPr="005E0044" w:rsidTr="005E0044">
        <w:trPr>
          <w:jc w:val="center"/>
        </w:trPr>
        <w:tc>
          <w:tcPr>
            <w:tcW w:w="1440" w:type="dxa"/>
          </w:tcPr>
          <w:p w:rsidR="00112CBF" w:rsidRPr="005E0044" w:rsidRDefault="00C34A8A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t</w:t>
            </w:r>
          </w:p>
        </w:tc>
        <w:tc>
          <w:tcPr>
            <w:tcW w:w="1440" w:type="dxa"/>
          </w:tcPr>
          <w:p w:rsidR="00112CBF" w:rsidRPr="005E0044" w:rsidRDefault="00C34A8A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M</w:t>
            </w:r>
          </w:p>
        </w:tc>
        <w:tc>
          <w:tcPr>
            <w:tcW w:w="1440" w:type="dxa"/>
          </w:tcPr>
          <w:p w:rsidR="00112CBF" w:rsidRPr="005E0044" w:rsidRDefault="00C34A8A" w:rsidP="005E0044">
            <w:pPr>
              <w:jc w:val="center"/>
              <w:rPr>
                <w:rFonts w:ascii="Arial" w:hAnsi="Arial" w:cs="Arial"/>
              </w:rPr>
            </w:pPr>
            <w:r w:rsidRPr="005E0044">
              <w:rPr>
                <w:rFonts w:ascii="Arial" w:hAnsi="Arial" w:cs="Arial"/>
              </w:rPr>
              <w:t>S</w:t>
            </w:r>
          </w:p>
        </w:tc>
      </w:tr>
      <w:tr w:rsidR="00112CBF" w:rsidRPr="005E0044" w:rsidTr="005E0044">
        <w:trPr>
          <w:jc w:val="center"/>
        </w:trPr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05B9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</w:tr>
      <w:tr w:rsidR="00112CBF" w:rsidRPr="005E0044" w:rsidTr="005E0044">
        <w:trPr>
          <w:jc w:val="center"/>
        </w:trPr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05B9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</w:tr>
      <w:tr w:rsidR="00112CBF" w:rsidRPr="005E0044" w:rsidTr="005E0044">
        <w:trPr>
          <w:jc w:val="center"/>
        </w:trPr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05B9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</w:tr>
      <w:tr w:rsidR="00112CBF" w:rsidRPr="005E0044" w:rsidTr="005E0044">
        <w:trPr>
          <w:jc w:val="center"/>
        </w:trPr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05B9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</w:tr>
      <w:tr w:rsidR="00112CBF" w:rsidRPr="005E0044" w:rsidTr="005E0044">
        <w:trPr>
          <w:jc w:val="center"/>
        </w:trPr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05B9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</w:tr>
      <w:tr w:rsidR="00112CBF" w:rsidRPr="005E0044" w:rsidTr="005E0044">
        <w:trPr>
          <w:jc w:val="center"/>
        </w:trPr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05B9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12CBF" w:rsidRPr="005E0044" w:rsidRDefault="00112CBF" w:rsidP="00B362B3">
            <w:pPr>
              <w:rPr>
                <w:rFonts w:ascii="Arial" w:hAnsi="Arial" w:cs="Arial"/>
              </w:rPr>
            </w:pPr>
          </w:p>
        </w:tc>
      </w:tr>
    </w:tbl>
    <w:p w:rsidR="00A82A9E" w:rsidRDefault="00A82A9E">
      <w:pPr>
        <w:rPr>
          <w:rFonts w:ascii="Arial" w:hAnsi="Arial" w:cs="Arial"/>
        </w:rPr>
      </w:pPr>
    </w:p>
    <w:p w:rsidR="00A82A9E" w:rsidRDefault="00A82A9E">
      <w:pPr>
        <w:rPr>
          <w:rFonts w:ascii="Arial" w:hAnsi="Arial" w:cs="Arial"/>
        </w:rPr>
      </w:pPr>
    </w:p>
    <w:p w:rsidR="00B3677B" w:rsidRDefault="00B362B3">
      <w:pPr>
        <w:rPr>
          <w:rFonts w:ascii="Arial" w:hAnsi="Arial" w:cs="Arial"/>
        </w:rPr>
      </w:pPr>
      <w:r w:rsidRPr="00B362B3">
        <w:rPr>
          <w:rFonts w:ascii="Arial" w:hAnsi="Arial" w:cs="Arial"/>
          <w:b/>
        </w:rPr>
        <w:t>(2)</w:t>
      </w:r>
      <w:r>
        <w:rPr>
          <w:rFonts w:ascii="Arial" w:hAnsi="Arial" w:cs="Arial"/>
        </w:rPr>
        <w:tab/>
      </w:r>
      <w:r w:rsidR="00A82A9E">
        <w:rPr>
          <w:rFonts w:ascii="Arial" w:hAnsi="Arial" w:cs="Arial"/>
        </w:rPr>
        <w:t>Enter the data</w:t>
      </w:r>
      <w:r w:rsidR="00112CBF">
        <w:rPr>
          <w:rFonts w:ascii="Arial" w:hAnsi="Arial" w:cs="Arial"/>
        </w:rPr>
        <w:t xml:space="preserve"> for milk consumption</w:t>
      </w:r>
      <w:r w:rsidR="00A82A9E">
        <w:rPr>
          <w:rFonts w:ascii="Arial" w:hAnsi="Arial" w:cs="Arial"/>
        </w:rPr>
        <w:t xml:space="preserve"> in your calculator and find a </w:t>
      </w:r>
      <w:r w:rsidR="00112CBF">
        <w:rPr>
          <w:rFonts w:ascii="Arial" w:hAnsi="Arial" w:cs="Arial"/>
          <w:u w:val="single"/>
        </w:rPr>
        <w:t>linear</w:t>
      </w:r>
      <w:r w:rsidR="00A82A9E" w:rsidRPr="00DD5912">
        <w:rPr>
          <w:rFonts w:ascii="Arial" w:hAnsi="Arial" w:cs="Arial"/>
          <w:u w:val="single"/>
        </w:rPr>
        <w:t xml:space="preserve"> model</w:t>
      </w:r>
      <w:r w:rsidR="00A82A9E">
        <w:rPr>
          <w:rFonts w:ascii="Arial" w:hAnsi="Arial" w:cs="Arial"/>
        </w:rPr>
        <w:t xml:space="preserve"> </w:t>
      </w:r>
      <w:r w:rsidR="00112CBF">
        <w:rPr>
          <w:rFonts w:ascii="Arial" w:hAnsi="Arial" w:cs="Arial"/>
        </w:rPr>
        <w:t xml:space="preserve"> (use  "Lin</w:t>
      </w:r>
      <w:r w:rsidR="00DD5912">
        <w:rPr>
          <w:rFonts w:ascii="Arial" w:hAnsi="Arial" w:cs="Arial"/>
        </w:rPr>
        <w:t xml:space="preserve">Reg") </w:t>
      </w:r>
      <w:r w:rsidR="00A82A9E">
        <w:rPr>
          <w:rFonts w:ascii="Arial" w:hAnsi="Arial" w:cs="Arial"/>
        </w:rPr>
        <w:t xml:space="preserve">that fits the data.   </w:t>
      </w:r>
      <w:r w:rsidR="00930996">
        <w:rPr>
          <w:rFonts w:ascii="Arial" w:hAnsi="Arial" w:cs="Arial"/>
        </w:rPr>
        <w:t xml:space="preserve">Write down the equation -- </w:t>
      </w:r>
      <w:r w:rsidR="00112CBF">
        <w:rPr>
          <w:rFonts w:ascii="Arial" w:hAnsi="Arial" w:cs="Arial"/>
        </w:rPr>
        <w:t>round the decimals to the hundredths place.</w:t>
      </w:r>
      <w:r w:rsidR="00197AC3">
        <w:rPr>
          <w:rFonts w:ascii="Arial" w:hAnsi="Arial" w:cs="Arial"/>
        </w:rPr>
        <w:t xml:space="preserve">   Use the variables M and t.</w:t>
      </w:r>
    </w:p>
    <w:p w:rsidR="00930996" w:rsidRDefault="00930996">
      <w:pPr>
        <w:rPr>
          <w:rFonts w:ascii="Arial" w:hAnsi="Arial" w:cs="Arial"/>
        </w:rPr>
      </w:pPr>
    </w:p>
    <w:p w:rsidR="00930996" w:rsidRDefault="00930996">
      <w:pPr>
        <w:rPr>
          <w:rFonts w:ascii="Arial" w:hAnsi="Arial" w:cs="Arial"/>
        </w:rPr>
      </w:pPr>
    </w:p>
    <w:p w:rsidR="00112CBF" w:rsidRDefault="00112CBF">
      <w:pPr>
        <w:rPr>
          <w:rFonts w:ascii="Arial" w:hAnsi="Arial" w:cs="Arial"/>
        </w:rPr>
      </w:pPr>
    </w:p>
    <w:p w:rsidR="00112CBF" w:rsidRDefault="00112CBF">
      <w:pPr>
        <w:rPr>
          <w:rFonts w:ascii="Arial" w:hAnsi="Arial" w:cs="Arial"/>
        </w:rPr>
      </w:pPr>
    </w:p>
    <w:p w:rsidR="00A82A9E" w:rsidRDefault="00A82A9E">
      <w:pPr>
        <w:rPr>
          <w:rFonts w:ascii="Arial" w:hAnsi="Arial" w:cs="Arial"/>
        </w:rPr>
      </w:pPr>
    </w:p>
    <w:p w:rsidR="00112CBF" w:rsidRDefault="00112CBF" w:rsidP="00112CBF">
      <w:pPr>
        <w:rPr>
          <w:rFonts w:ascii="Arial" w:hAnsi="Arial" w:cs="Arial"/>
        </w:rPr>
      </w:pPr>
      <w:r w:rsidRPr="00B362B3">
        <w:rPr>
          <w:rFonts w:ascii="Arial" w:hAnsi="Arial" w:cs="Arial"/>
          <w:b/>
        </w:rPr>
        <w:t>(</w:t>
      </w:r>
      <w:r w:rsidR="00E40C56">
        <w:rPr>
          <w:rFonts w:ascii="Arial" w:hAnsi="Arial" w:cs="Arial"/>
          <w:b/>
        </w:rPr>
        <w:t>3</w:t>
      </w:r>
      <w:r w:rsidRPr="00B362B3">
        <w:rPr>
          <w:rFonts w:ascii="Arial" w:hAnsi="Arial" w:cs="Arial"/>
          <w:b/>
        </w:rPr>
        <w:t>)</w:t>
      </w:r>
      <w:r>
        <w:rPr>
          <w:rFonts w:ascii="Arial" w:hAnsi="Arial" w:cs="Arial"/>
        </w:rPr>
        <w:tab/>
        <w:t>Enter the data for soft drink consumption</w:t>
      </w:r>
      <w:r w:rsidR="00C34A8A">
        <w:rPr>
          <w:rFonts w:ascii="Arial" w:hAnsi="Arial" w:cs="Arial"/>
        </w:rPr>
        <w:t xml:space="preserve"> in your calculator and find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linear</w:t>
      </w:r>
      <w:r w:rsidRPr="00DD5912">
        <w:rPr>
          <w:rFonts w:ascii="Arial" w:hAnsi="Arial" w:cs="Arial"/>
          <w:u w:val="single"/>
        </w:rPr>
        <w:t xml:space="preserve"> model</w:t>
      </w:r>
      <w:r>
        <w:rPr>
          <w:rFonts w:ascii="Arial" w:hAnsi="Arial" w:cs="Arial"/>
        </w:rPr>
        <w:t xml:space="preserve">  (use  "LinReg") that fits the data.   Write down the equation -- round the decimals to the hundredths place.</w:t>
      </w:r>
      <w:r w:rsidR="00197AC3">
        <w:rPr>
          <w:rFonts w:ascii="Arial" w:hAnsi="Arial" w:cs="Arial"/>
        </w:rPr>
        <w:t xml:space="preserve">   Use the variables S and t.</w:t>
      </w:r>
    </w:p>
    <w:p w:rsidR="00AD446C" w:rsidRDefault="00AD446C">
      <w:pPr>
        <w:rPr>
          <w:rFonts w:ascii="Arial" w:hAnsi="Arial" w:cs="Arial"/>
        </w:rPr>
      </w:pPr>
    </w:p>
    <w:p w:rsidR="00AD446C" w:rsidRDefault="00AD446C">
      <w:pPr>
        <w:rPr>
          <w:rFonts w:ascii="Arial" w:hAnsi="Arial" w:cs="Arial"/>
        </w:rPr>
      </w:pPr>
    </w:p>
    <w:p w:rsidR="00AD446C" w:rsidRDefault="00AD446C">
      <w:pPr>
        <w:rPr>
          <w:rFonts w:ascii="Arial" w:hAnsi="Arial" w:cs="Arial"/>
        </w:rPr>
      </w:pPr>
    </w:p>
    <w:p w:rsidR="00A82A9E" w:rsidRDefault="00112CBF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B362B3" w:rsidRPr="00B362B3">
        <w:rPr>
          <w:rFonts w:ascii="Arial" w:hAnsi="Arial" w:cs="Arial"/>
          <w:b/>
        </w:rPr>
        <w:lastRenderedPageBreak/>
        <w:t>(</w:t>
      </w:r>
      <w:r w:rsidR="00E40C56">
        <w:rPr>
          <w:rFonts w:ascii="Arial" w:hAnsi="Arial" w:cs="Arial"/>
          <w:b/>
        </w:rPr>
        <w:t>4</w:t>
      </w:r>
      <w:r w:rsidR="00B362B3" w:rsidRPr="00B362B3">
        <w:rPr>
          <w:rFonts w:ascii="Arial" w:hAnsi="Arial" w:cs="Arial"/>
          <w:b/>
        </w:rPr>
        <w:t>)</w:t>
      </w:r>
      <w:r w:rsidR="00B362B3">
        <w:rPr>
          <w:rFonts w:ascii="Arial" w:hAnsi="Arial" w:cs="Arial"/>
        </w:rPr>
        <w:tab/>
      </w:r>
      <w:r w:rsidR="00A82A9E">
        <w:rPr>
          <w:rFonts w:ascii="Arial" w:hAnsi="Arial" w:cs="Arial"/>
        </w:rPr>
        <w:t>How well do the equation</w:t>
      </w:r>
      <w:r>
        <w:rPr>
          <w:rFonts w:ascii="Arial" w:hAnsi="Arial" w:cs="Arial"/>
        </w:rPr>
        <w:t>s</w:t>
      </w:r>
      <w:r w:rsidR="00A82A9E">
        <w:rPr>
          <w:rFonts w:ascii="Arial" w:hAnsi="Arial" w:cs="Arial"/>
        </w:rPr>
        <w:t xml:space="preserve"> seem to fit the data?</w:t>
      </w:r>
      <w:r w:rsidR="00717D25">
        <w:rPr>
          <w:rFonts w:ascii="Arial" w:hAnsi="Arial" w:cs="Arial"/>
        </w:rPr>
        <w:t xml:space="preserve">   Look at the graph</w:t>
      </w:r>
      <w:r>
        <w:rPr>
          <w:rFonts w:ascii="Arial" w:hAnsi="Arial" w:cs="Arial"/>
        </w:rPr>
        <w:t>s</w:t>
      </w:r>
      <w:r w:rsidR="00717D25">
        <w:rPr>
          <w:rFonts w:ascii="Arial" w:hAnsi="Arial" w:cs="Arial"/>
        </w:rPr>
        <w:t xml:space="preserve"> of the data, and the graph</w:t>
      </w:r>
      <w:r>
        <w:rPr>
          <w:rFonts w:ascii="Arial" w:hAnsi="Arial" w:cs="Arial"/>
        </w:rPr>
        <w:t>s</w:t>
      </w:r>
      <w:r w:rsidR="00717D25">
        <w:rPr>
          <w:rFonts w:ascii="Arial" w:hAnsi="Arial" w:cs="Arial"/>
        </w:rPr>
        <w:t xml:space="preserve"> of the equation, on your calculator.   How well do</w:t>
      </w:r>
      <w:r w:rsidR="002E6117">
        <w:rPr>
          <w:rFonts w:ascii="Arial" w:hAnsi="Arial" w:cs="Arial"/>
        </w:rPr>
        <w:t>es each one</w:t>
      </w:r>
      <w:r w:rsidR="00717D25">
        <w:rPr>
          <w:rFonts w:ascii="Arial" w:hAnsi="Arial" w:cs="Arial"/>
        </w:rPr>
        <w:t xml:space="preserve"> line up?</w:t>
      </w:r>
    </w:p>
    <w:p w:rsidR="00930996" w:rsidRDefault="00930996">
      <w:pPr>
        <w:rPr>
          <w:rFonts w:ascii="Arial" w:hAnsi="Arial" w:cs="Arial"/>
        </w:rPr>
      </w:pPr>
    </w:p>
    <w:p w:rsidR="00930996" w:rsidRDefault="00930996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112CBF" w:rsidRDefault="00112CBF">
      <w:pPr>
        <w:rPr>
          <w:rFonts w:ascii="Arial" w:hAnsi="Arial" w:cs="Arial"/>
        </w:rPr>
      </w:pPr>
    </w:p>
    <w:p w:rsidR="00A82A9E" w:rsidRDefault="00A82A9E">
      <w:pPr>
        <w:rPr>
          <w:rFonts w:ascii="Arial" w:hAnsi="Arial" w:cs="Arial"/>
        </w:rPr>
      </w:pPr>
    </w:p>
    <w:p w:rsidR="00A82A9E" w:rsidRDefault="00A82A9E">
      <w:pPr>
        <w:rPr>
          <w:rFonts w:ascii="Arial" w:hAnsi="Arial" w:cs="Arial"/>
        </w:rPr>
      </w:pPr>
      <w:r w:rsidRPr="00B362B3">
        <w:rPr>
          <w:rFonts w:ascii="Arial" w:hAnsi="Arial" w:cs="Arial"/>
          <w:b/>
        </w:rPr>
        <w:t>(</w:t>
      </w:r>
      <w:r w:rsidR="00E40C56">
        <w:rPr>
          <w:rFonts w:ascii="Arial" w:hAnsi="Arial" w:cs="Arial"/>
          <w:b/>
        </w:rPr>
        <w:t>5</w:t>
      </w:r>
      <w:r w:rsidRPr="00B362B3">
        <w:rPr>
          <w:rFonts w:ascii="Arial" w:hAnsi="Arial" w:cs="Arial"/>
          <w:b/>
        </w:rPr>
        <w:t>)</w:t>
      </w:r>
      <w:r>
        <w:rPr>
          <w:rFonts w:ascii="Arial" w:hAnsi="Arial" w:cs="Arial"/>
        </w:rPr>
        <w:tab/>
      </w:r>
      <w:r w:rsidR="00112CBF">
        <w:rPr>
          <w:rFonts w:ascii="Arial" w:hAnsi="Arial" w:cs="Arial"/>
        </w:rPr>
        <w:t>Make</w:t>
      </w:r>
      <w:r>
        <w:rPr>
          <w:rFonts w:ascii="Arial" w:hAnsi="Arial" w:cs="Arial"/>
        </w:rPr>
        <w:t xml:space="preserve"> a good graph of your model</w:t>
      </w:r>
      <w:r w:rsidR="00112CBF">
        <w:rPr>
          <w:rFonts w:ascii="Arial" w:hAnsi="Arial" w:cs="Arial"/>
        </w:rPr>
        <w:t>s</w:t>
      </w:r>
      <w:r w:rsidR="00C34A8A">
        <w:rPr>
          <w:rFonts w:ascii="Arial" w:hAnsi="Arial" w:cs="Arial"/>
        </w:rPr>
        <w:t xml:space="preserve"> (in other words, graph the lines, don't graph the original data points)</w:t>
      </w:r>
      <w:r w:rsidR="00AD1160" w:rsidRPr="00AD1160">
        <w:rPr>
          <w:rStyle w:val="FootnoteReference"/>
          <w:rFonts w:ascii="Arial" w:hAnsi="Arial" w:cs="Arial"/>
        </w:rPr>
        <w:footnoteReference w:customMarkFollows="1" w:id="2"/>
        <w:sym w:font="Symbol" w:char="F02A"/>
      </w:r>
      <w:r>
        <w:rPr>
          <w:rFonts w:ascii="Arial" w:hAnsi="Arial" w:cs="Arial"/>
        </w:rPr>
        <w:t>.</w:t>
      </w:r>
      <w:r w:rsidR="00717D25">
        <w:rPr>
          <w:rFonts w:ascii="Arial" w:hAnsi="Arial" w:cs="Arial"/>
        </w:rPr>
        <w:t xml:space="preserve">   Include labels</w:t>
      </w:r>
      <w:r w:rsidR="00012A12">
        <w:rPr>
          <w:rFonts w:ascii="Arial" w:hAnsi="Arial" w:cs="Arial"/>
        </w:rPr>
        <w:t xml:space="preserve"> (words!)</w:t>
      </w:r>
      <w:r w:rsidR="00717D25">
        <w:rPr>
          <w:rFonts w:ascii="Arial" w:hAnsi="Arial" w:cs="Arial"/>
        </w:rPr>
        <w:t xml:space="preserve"> on</w:t>
      </w:r>
      <w:r w:rsidR="00930996">
        <w:rPr>
          <w:rFonts w:ascii="Arial" w:hAnsi="Arial" w:cs="Arial"/>
        </w:rPr>
        <w:t xml:space="preserve"> both axes.</w:t>
      </w:r>
      <w:r w:rsidR="00DF1621">
        <w:rPr>
          <w:rFonts w:ascii="Arial" w:hAnsi="Arial" w:cs="Arial"/>
        </w:rPr>
        <w:t xml:space="preserve">   Label the two lines clearly – you could two different colors for the two graphs.</w:t>
      </w:r>
    </w:p>
    <w:p w:rsidR="00930996" w:rsidRDefault="00930996">
      <w:pPr>
        <w:rPr>
          <w:rFonts w:ascii="Arial" w:hAnsi="Arial" w:cs="Arial"/>
        </w:rPr>
      </w:pPr>
    </w:p>
    <w:p w:rsidR="00930996" w:rsidRPr="00C34A8A" w:rsidRDefault="00FC15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D5051" w:rsidRPr="0003773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198.4pt">
            <v:imagedata r:id="rId7" o:title=""/>
          </v:shape>
        </w:pict>
      </w:r>
    </w:p>
    <w:p w:rsidR="00930996" w:rsidRDefault="00930996">
      <w:pPr>
        <w:rPr>
          <w:rFonts w:ascii="Arial" w:hAnsi="Arial" w:cs="Arial"/>
        </w:rPr>
      </w:pPr>
    </w:p>
    <w:p w:rsidR="00FC15B5" w:rsidRDefault="00AD446C">
      <w:pPr>
        <w:rPr>
          <w:rFonts w:ascii="Arial" w:hAnsi="Arial" w:cs="Arial"/>
          <w:b/>
        </w:rPr>
      </w:pPr>
      <w:r w:rsidRPr="00B362B3">
        <w:rPr>
          <w:rFonts w:ascii="Arial" w:hAnsi="Arial" w:cs="Arial"/>
          <w:b/>
        </w:rPr>
        <w:t xml:space="preserve"> </w:t>
      </w:r>
    </w:p>
    <w:p w:rsidR="00C34A8A" w:rsidRDefault="00C34A8A">
      <w:pPr>
        <w:rPr>
          <w:rFonts w:ascii="Arial" w:hAnsi="Arial" w:cs="Arial"/>
          <w:b/>
        </w:rPr>
      </w:pPr>
    </w:p>
    <w:p w:rsidR="00A82A9E" w:rsidRDefault="00EF7225">
      <w:pPr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40C56">
        <w:rPr>
          <w:rFonts w:ascii="Arial" w:hAnsi="Arial" w:cs="Arial"/>
          <w:b/>
        </w:rPr>
        <w:t>6</w:t>
      </w:r>
      <w:r w:rsidR="00A82A9E" w:rsidRPr="00B362B3">
        <w:rPr>
          <w:rFonts w:ascii="Arial" w:hAnsi="Arial" w:cs="Arial"/>
          <w:b/>
        </w:rPr>
        <w:t>)</w:t>
      </w:r>
      <w:r w:rsidR="00A82A9E">
        <w:rPr>
          <w:rFonts w:ascii="Arial" w:hAnsi="Arial" w:cs="Arial"/>
        </w:rPr>
        <w:tab/>
        <w:t xml:space="preserve">Use your </w:t>
      </w:r>
      <w:r w:rsidR="00C34A8A">
        <w:rPr>
          <w:rFonts w:ascii="Arial" w:hAnsi="Arial" w:cs="Arial"/>
        </w:rPr>
        <w:t>milk</w:t>
      </w:r>
      <w:r w:rsidR="00A82A9E">
        <w:rPr>
          <w:rFonts w:ascii="Arial" w:hAnsi="Arial" w:cs="Arial"/>
        </w:rPr>
        <w:t xml:space="preserve"> equation to </w:t>
      </w:r>
      <w:r w:rsidR="00DE08F7">
        <w:rPr>
          <w:rFonts w:ascii="Arial" w:hAnsi="Arial" w:cs="Arial"/>
        </w:rPr>
        <w:t xml:space="preserve">find </w:t>
      </w:r>
      <w:r w:rsidR="00524261">
        <w:rPr>
          <w:rFonts w:ascii="Arial" w:hAnsi="Arial" w:cs="Arial"/>
        </w:rPr>
        <w:t>M when t = 45.</w:t>
      </w:r>
      <w:r w:rsidR="00C34A8A">
        <w:rPr>
          <w:rFonts w:ascii="Arial" w:hAnsi="Arial" w:cs="Arial"/>
        </w:rPr>
        <w:t xml:space="preserve">   Show your work, and </w:t>
      </w:r>
      <w:r w:rsidR="00DE08F7">
        <w:rPr>
          <w:rFonts w:ascii="Arial" w:hAnsi="Arial" w:cs="Arial"/>
        </w:rPr>
        <w:t>explain what your answer means,</w:t>
      </w:r>
      <w:r w:rsidR="00C34A8A">
        <w:rPr>
          <w:rFonts w:ascii="Arial" w:hAnsi="Arial" w:cs="Arial"/>
        </w:rPr>
        <w:t xml:space="preserve"> using a sentence.</w:t>
      </w:r>
    </w:p>
    <w:p w:rsidR="00A82A9E" w:rsidRDefault="00A82A9E">
      <w:pPr>
        <w:rPr>
          <w:rFonts w:ascii="Arial" w:hAnsi="Arial" w:cs="Arial"/>
        </w:rPr>
      </w:pPr>
    </w:p>
    <w:p w:rsidR="00930996" w:rsidRDefault="00930996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930996" w:rsidRDefault="00930996">
      <w:pPr>
        <w:rPr>
          <w:rFonts w:ascii="Arial" w:hAnsi="Arial" w:cs="Arial"/>
        </w:rPr>
      </w:pPr>
    </w:p>
    <w:p w:rsidR="00DE08F7" w:rsidRDefault="00C34A8A" w:rsidP="00DE08F7">
      <w:pPr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40C56">
        <w:rPr>
          <w:rFonts w:ascii="Arial" w:hAnsi="Arial" w:cs="Arial"/>
          <w:b/>
        </w:rPr>
        <w:t>7</w:t>
      </w:r>
      <w:r w:rsidRPr="00B362B3">
        <w:rPr>
          <w:rFonts w:ascii="Arial" w:hAnsi="Arial" w:cs="Arial"/>
          <w:b/>
        </w:rPr>
        <w:t>)</w:t>
      </w:r>
      <w:r>
        <w:rPr>
          <w:rFonts w:ascii="Arial" w:hAnsi="Arial" w:cs="Arial"/>
        </w:rPr>
        <w:tab/>
        <w:t xml:space="preserve">Use your milk equation to </w:t>
      </w:r>
      <w:r w:rsidR="00DE08F7">
        <w:rPr>
          <w:rFonts w:ascii="Arial" w:hAnsi="Arial" w:cs="Arial"/>
        </w:rPr>
        <w:t xml:space="preserve">find t when </w:t>
      </w:r>
      <w:r w:rsidR="0083161A">
        <w:rPr>
          <w:rFonts w:ascii="Arial" w:hAnsi="Arial" w:cs="Arial"/>
        </w:rPr>
        <w:t>t when M = 25</w:t>
      </w:r>
      <w:r>
        <w:rPr>
          <w:rFonts w:ascii="Arial" w:hAnsi="Arial" w:cs="Arial"/>
        </w:rPr>
        <w:t xml:space="preserve">.   </w:t>
      </w:r>
      <w:r w:rsidR="00DE08F7">
        <w:rPr>
          <w:rFonts w:ascii="Arial" w:hAnsi="Arial" w:cs="Arial"/>
        </w:rPr>
        <w:t>Show your work, and explain what your answer means, using a sentence.</w:t>
      </w:r>
    </w:p>
    <w:p w:rsidR="00AD446C" w:rsidRDefault="00AD446C">
      <w:pPr>
        <w:rPr>
          <w:rFonts w:ascii="Arial" w:hAnsi="Arial" w:cs="Arial"/>
        </w:rPr>
      </w:pPr>
    </w:p>
    <w:p w:rsidR="00930996" w:rsidRDefault="00930996">
      <w:pPr>
        <w:rPr>
          <w:rFonts w:ascii="Arial" w:hAnsi="Arial" w:cs="Arial"/>
        </w:rPr>
      </w:pPr>
    </w:p>
    <w:p w:rsidR="00930996" w:rsidRDefault="00930996">
      <w:pPr>
        <w:rPr>
          <w:rFonts w:ascii="Arial" w:hAnsi="Arial" w:cs="Arial"/>
        </w:rPr>
      </w:pPr>
    </w:p>
    <w:p w:rsidR="00D5350A" w:rsidRDefault="00C34A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E40C56">
        <w:rPr>
          <w:rFonts w:ascii="Arial" w:hAnsi="Arial" w:cs="Arial"/>
          <w:b/>
        </w:rPr>
        <w:lastRenderedPageBreak/>
        <w:t>(</w:t>
      </w:r>
      <w:r w:rsidR="00E40C56" w:rsidRPr="00E40C56">
        <w:rPr>
          <w:rFonts w:ascii="Arial" w:hAnsi="Arial" w:cs="Arial"/>
          <w:b/>
        </w:rPr>
        <w:t>8</w:t>
      </w:r>
      <w:r w:rsidRPr="00E40C56">
        <w:rPr>
          <w:rFonts w:ascii="Arial" w:hAnsi="Arial" w:cs="Arial"/>
          <w:b/>
        </w:rPr>
        <w:t>)</w:t>
      </w:r>
      <w:r w:rsidR="0083161A">
        <w:rPr>
          <w:rFonts w:ascii="Arial" w:hAnsi="Arial" w:cs="Arial"/>
        </w:rPr>
        <w:tab/>
        <w:t>Use one of your equations to find S when t = 45.</w:t>
      </w:r>
      <w:r>
        <w:rPr>
          <w:rFonts w:ascii="Arial" w:hAnsi="Arial" w:cs="Arial"/>
        </w:rPr>
        <w:t xml:space="preserve">   Show your work, and use a sentence to explain what your answer means.</w:t>
      </w:r>
    </w:p>
    <w:p w:rsidR="00AD446C" w:rsidRDefault="00AD446C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C34A8A" w:rsidRDefault="00C34A8A" w:rsidP="00C34A8A">
      <w:pPr>
        <w:rPr>
          <w:rFonts w:ascii="Arial" w:hAnsi="Arial" w:cs="Arial"/>
        </w:rPr>
      </w:pPr>
      <w:r w:rsidRPr="00E40C56">
        <w:rPr>
          <w:rFonts w:ascii="Arial" w:hAnsi="Arial" w:cs="Arial"/>
          <w:b/>
        </w:rPr>
        <w:t>(</w:t>
      </w:r>
      <w:r w:rsidR="00E40C56" w:rsidRPr="00E40C56">
        <w:rPr>
          <w:rFonts w:ascii="Arial" w:hAnsi="Arial" w:cs="Arial"/>
          <w:b/>
        </w:rPr>
        <w:t>9</w:t>
      </w:r>
      <w:r w:rsidRPr="00E40C56">
        <w:rPr>
          <w:rFonts w:ascii="Arial" w:hAnsi="Arial" w:cs="Arial"/>
          <w:b/>
        </w:rPr>
        <w:t>)</w:t>
      </w:r>
      <w:r>
        <w:rPr>
          <w:rFonts w:ascii="Arial" w:hAnsi="Arial" w:cs="Arial"/>
        </w:rPr>
        <w:tab/>
      </w:r>
      <w:r w:rsidR="0083161A">
        <w:rPr>
          <w:rFonts w:ascii="Arial" w:hAnsi="Arial" w:cs="Arial"/>
        </w:rPr>
        <w:t>Use one of your equations to find t when S = 25.</w:t>
      </w:r>
      <w:r>
        <w:rPr>
          <w:rFonts w:ascii="Arial" w:hAnsi="Arial" w:cs="Arial"/>
        </w:rPr>
        <w:t xml:space="preserve">   Show your work, and use a sentence to explain what your answer means.</w:t>
      </w:r>
    </w:p>
    <w:p w:rsidR="00930996" w:rsidRDefault="00930996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C34A8A" w:rsidRDefault="00C34A8A">
      <w:pPr>
        <w:rPr>
          <w:rFonts w:ascii="Arial" w:hAnsi="Arial" w:cs="Arial"/>
        </w:rPr>
      </w:pPr>
    </w:p>
    <w:p w:rsidR="00930996" w:rsidRDefault="00930996">
      <w:pPr>
        <w:rPr>
          <w:rFonts w:ascii="Arial" w:hAnsi="Arial" w:cs="Arial"/>
        </w:rPr>
      </w:pPr>
    </w:p>
    <w:p w:rsidR="00C34A8A" w:rsidRDefault="00E40C56" w:rsidP="00C34A8A">
      <w:pPr>
        <w:rPr>
          <w:rFonts w:ascii="Arial" w:hAnsi="Arial" w:cs="Arial"/>
        </w:rPr>
      </w:pPr>
      <w:r>
        <w:rPr>
          <w:rFonts w:ascii="Arial" w:hAnsi="Arial" w:cs="Arial"/>
          <w:b/>
        </w:rPr>
        <w:t>(10</w:t>
      </w:r>
      <w:r w:rsidR="00AA6322" w:rsidRPr="00B362B3">
        <w:rPr>
          <w:rFonts w:ascii="Arial" w:hAnsi="Arial" w:cs="Arial"/>
          <w:b/>
        </w:rPr>
        <w:t xml:space="preserve">) </w:t>
      </w:r>
      <w:r w:rsidR="00AA6322">
        <w:rPr>
          <w:rFonts w:ascii="Arial" w:hAnsi="Arial" w:cs="Arial"/>
        </w:rPr>
        <w:tab/>
      </w:r>
      <w:r w:rsidR="00C34A8A">
        <w:rPr>
          <w:rFonts w:ascii="Arial" w:hAnsi="Arial" w:cs="Arial"/>
        </w:rPr>
        <w:t>Find the intersection of the two lines.   Show your work, and use a sentence to explain what your answer means.</w:t>
      </w:r>
    </w:p>
    <w:p w:rsidR="00DD5912" w:rsidRDefault="00DD5912">
      <w:pPr>
        <w:rPr>
          <w:rFonts w:ascii="Arial" w:hAnsi="Arial" w:cs="Arial"/>
        </w:rPr>
      </w:pPr>
    </w:p>
    <w:p w:rsidR="00DD5912" w:rsidRDefault="00DD5912">
      <w:pPr>
        <w:rPr>
          <w:rFonts w:ascii="Arial" w:hAnsi="Arial" w:cs="Arial"/>
        </w:rPr>
      </w:pPr>
    </w:p>
    <w:p w:rsidR="00DD5912" w:rsidRDefault="00DD5912">
      <w:pPr>
        <w:rPr>
          <w:rFonts w:ascii="Arial" w:hAnsi="Arial" w:cs="Arial"/>
        </w:rPr>
      </w:pPr>
    </w:p>
    <w:p w:rsidR="00DD5912" w:rsidRDefault="00DD5912">
      <w:pPr>
        <w:rPr>
          <w:rFonts w:ascii="Arial" w:hAnsi="Arial" w:cs="Arial"/>
        </w:rPr>
      </w:pPr>
    </w:p>
    <w:p w:rsidR="00E40C56" w:rsidRDefault="00E40C56">
      <w:pPr>
        <w:rPr>
          <w:rFonts w:ascii="Arial" w:hAnsi="Arial" w:cs="Arial"/>
        </w:rPr>
      </w:pPr>
    </w:p>
    <w:p w:rsidR="00AD446C" w:rsidRDefault="00AD446C">
      <w:pPr>
        <w:rPr>
          <w:rFonts w:ascii="Arial" w:hAnsi="Arial" w:cs="Arial"/>
        </w:rPr>
      </w:pPr>
    </w:p>
    <w:p w:rsidR="00DD5912" w:rsidRDefault="00DD5912">
      <w:pPr>
        <w:rPr>
          <w:rFonts w:ascii="Arial" w:hAnsi="Arial" w:cs="Arial"/>
        </w:rPr>
      </w:pPr>
    </w:p>
    <w:p w:rsidR="00C34A8A" w:rsidRDefault="00C34A8A" w:rsidP="00C34A8A">
      <w:pPr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40C56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Find the </w:t>
      </w:r>
      <w:r w:rsidR="00A84A40">
        <w:rPr>
          <w:rFonts w:ascii="Arial" w:hAnsi="Arial" w:cs="Arial"/>
        </w:rPr>
        <w:t xml:space="preserve">horizontal </w:t>
      </w:r>
      <w:r>
        <w:rPr>
          <w:rFonts w:ascii="Arial" w:hAnsi="Arial" w:cs="Arial"/>
        </w:rPr>
        <w:t xml:space="preserve">intercept of </w:t>
      </w:r>
      <w:r w:rsidR="007B2250">
        <w:rPr>
          <w:rFonts w:ascii="Arial" w:hAnsi="Arial" w:cs="Arial"/>
        </w:rPr>
        <w:t>the M equation.</w:t>
      </w:r>
      <w:r>
        <w:rPr>
          <w:rFonts w:ascii="Arial" w:hAnsi="Arial" w:cs="Arial"/>
        </w:rPr>
        <w:t xml:space="preserve">  </w:t>
      </w:r>
      <w:r w:rsidRPr="00C34A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Show your work, and use a sentence to explain what your answer means.</w:t>
      </w:r>
    </w:p>
    <w:p w:rsidR="00C34A8A" w:rsidRDefault="00C34A8A">
      <w:pPr>
        <w:rPr>
          <w:rFonts w:ascii="Arial" w:hAnsi="Arial" w:cs="Arial"/>
          <w:b/>
        </w:rPr>
      </w:pPr>
    </w:p>
    <w:p w:rsidR="00C34A8A" w:rsidRDefault="00C34A8A">
      <w:pPr>
        <w:rPr>
          <w:rFonts w:ascii="Arial" w:hAnsi="Arial" w:cs="Arial"/>
          <w:b/>
        </w:rPr>
      </w:pPr>
    </w:p>
    <w:p w:rsidR="00C34A8A" w:rsidRDefault="00C34A8A">
      <w:pPr>
        <w:rPr>
          <w:rFonts w:ascii="Arial" w:hAnsi="Arial" w:cs="Arial"/>
          <w:b/>
        </w:rPr>
      </w:pPr>
    </w:p>
    <w:p w:rsidR="00C34A8A" w:rsidRDefault="00C34A8A">
      <w:pPr>
        <w:rPr>
          <w:rFonts w:ascii="Arial" w:hAnsi="Arial" w:cs="Arial"/>
          <w:b/>
        </w:rPr>
      </w:pPr>
    </w:p>
    <w:p w:rsidR="00E40C56" w:rsidRDefault="00E40C56">
      <w:pPr>
        <w:rPr>
          <w:rFonts w:ascii="Arial" w:hAnsi="Arial" w:cs="Arial"/>
          <w:b/>
        </w:rPr>
      </w:pPr>
    </w:p>
    <w:p w:rsidR="00E40C56" w:rsidRDefault="00E40C56">
      <w:pPr>
        <w:rPr>
          <w:rFonts w:ascii="Arial" w:hAnsi="Arial" w:cs="Arial"/>
          <w:b/>
        </w:rPr>
      </w:pPr>
    </w:p>
    <w:p w:rsidR="00E40C56" w:rsidRDefault="00E40C56">
      <w:pPr>
        <w:rPr>
          <w:rFonts w:ascii="Arial" w:hAnsi="Arial" w:cs="Arial"/>
          <w:b/>
        </w:rPr>
      </w:pPr>
    </w:p>
    <w:p w:rsidR="00E40C56" w:rsidRDefault="00E40C56">
      <w:pPr>
        <w:rPr>
          <w:rFonts w:ascii="Arial" w:hAnsi="Arial" w:cs="Arial"/>
          <w:b/>
        </w:rPr>
      </w:pPr>
    </w:p>
    <w:p w:rsidR="00C34A8A" w:rsidRDefault="00C34A8A" w:rsidP="00C34A8A">
      <w:pPr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40C5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Find the </w:t>
      </w:r>
      <w:r w:rsidR="007B2250">
        <w:rPr>
          <w:rFonts w:ascii="Arial" w:hAnsi="Arial" w:cs="Arial"/>
        </w:rPr>
        <w:t xml:space="preserve">vertical </w:t>
      </w:r>
      <w:r>
        <w:rPr>
          <w:rFonts w:ascii="Arial" w:hAnsi="Arial" w:cs="Arial"/>
        </w:rPr>
        <w:t xml:space="preserve">intercept of </w:t>
      </w:r>
      <w:r w:rsidR="007B2250">
        <w:rPr>
          <w:rFonts w:ascii="Arial" w:hAnsi="Arial" w:cs="Arial"/>
        </w:rPr>
        <w:t>the M equation.</w:t>
      </w:r>
      <w:r>
        <w:rPr>
          <w:rFonts w:ascii="Arial" w:hAnsi="Arial" w:cs="Arial"/>
        </w:rPr>
        <w:t xml:space="preserve">  </w:t>
      </w:r>
      <w:r w:rsidRPr="00C34A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Show your work, and use a sentence to explain what your answer means.</w:t>
      </w:r>
    </w:p>
    <w:p w:rsidR="00E40C56" w:rsidRDefault="00E40C56">
      <w:pPr>
        <w:rPr>
          <w:rFonts w:ascii="Arial" w:hAnsi="Arial" w:cs="Arial"/>
          <w:b/>
        </w:rPr>
      </w:pPr>
    </w:p>
    <w:p w:rsidR="00E40C56" w:rsidRDefault="00E40C56">
      <w:pPr>
        <w:rPr>
          <w:rFonts w:ascii="Arial" w:hAnsi="Arial" w:cs="Arial"/>
          <w:b/>
        </w:rPr>
      </w:pPr>
    </w:p>
    <w:p w:rsidR="00E40C56" w:rsidRDefault="00E40C56">
      <w:pPr>
        <w:rPr>
          <w:rFonts w:ascii="Arial" w:hAnsi="Arial" w:cs="Arial"/>
          <w:b/>
        </w:rPr>
      </w:pPr>
    </w:p>
    <w:p w:rsidR="00EF7225" w:rsidRPr="00B3677B" w:rsidRDefault="00E40C56">
      <w:r w:rsidRPr="00B3677B">
        <w:t xml:space="preserve"> </w:t>
      </w:r>
    </w:p>
    <w:sectPr w:rsidR="00EF7225" w:rsidRPr="00B3677B" w:rsidSect="00855A5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D8" w:rsidRDefault="00313FD8">
      <w:r>
        <w:separator/>
      </w:r>
    </w:p>
  </w:endnote>
  <w:endnote w:type="continuationSeparator" w:id="1">
    <w:p w:rsidR="00313FD8" w:rsidRDefault="0031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D8" w:rsidRPr="008B30E2" w:rsidRDefault="00313FD8" w:rsidP="00784DE8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8B30E2">
      <w:rPr>
        <w:rFonts w:ascii="Arial" w:hAnsi="Arial" w:cs="Arial"/>
        <w:sz w:val="20"/>
        <w:szCs w:val="20"/>
      </w:rPr>
      <w:t xml:space="preserve">Math 95 -- Project 2 -- </w:t>
    </w:r>
    <w:r>
      <w:rPr>
        <w:rFonts w:ascii="Arial" w:hAnsi="Arial" w:cs="Arial"/>
        <w:sz w:val="20"/>
        <w:szCs w:val="20"/>
      </w:rPr>
      <w:t>Spring 2010</w:t>
    </w:r>
    <w:r w:rsidRPr="008B30E2">
      <w:rPr>
        <w:rFonts w:ascii="Arial" w:hAnsi="Arial" w:cs="Arial"/>
        <w:sz w:val="20"/>
        <w:szCs w:val="20"/>
      </w:rPr>
      <w:t xml:space="preserve"> -- Plassmann</w:t>
    </w:r>
    <w:r>
      <w:rPr>
        <w:rFonts w:ascii="Arial" w:hAnsi="Arial" w:cs="Arial"/>
        <w:sz w:val="20"/>
        <w:szCs w:val="20"/>
      </w:rPr>
      <w:tab/>
    </w:r>
    <w:r w:rsidRPr="008B30E2">
      <w:rPr>
        <w:rFonts w:ascii="Arial" w:hAnsi="Arial" w:cs="Arial"/>
        <w:sz w:val="20"/>
        <w:szCs w:val="20"/>
      </w:rPr>
      <w:tab/>
      <w:t xml:space="preserve">p. </w:t>
    </w:r>
    <w:r w:rsidR="00037730" w:rsidRPr="008B30E2">
      <w:rPr>
        <w:rStyle w:val="PageNumber"/>
        <w:rFonts w:ascii="Arial" w:hAnsi="Arial" w:cs="Arial"/>
        <w:sz w:val="20"/>
        <w:szCs w:val="20"/>
      </w:rPr>
      <w:fldChar w:fldCharType="begin"/>
    </w:r>
    <w:r w:rsidRPr="008B30E2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037730" w:rsidRPr="008B30E2">
      <w:rPr>
        <w:rStyle w:val="PageNumber"/>
        <w:rFonts w:ascii="Arial" w:hAnsi="Arial" w:cs="Arial"/>
        <w:sz w:val="20"/>
        <w:szCs w:val="20"/>
      </w:rPr>
      <w:fldChar w:fldCharType="separate"/>
    </w:r>
    <w:r w:rsidR="005D5051">
      <w:rPr>
        <w:rStyle w:val="PageNumber"/>
        <w:rFonts w:ascii="Arial" w:hAnsi="Arial" w:cs="Arial"/>
        <w:noProof/>
        <w:sz w:val="20"/>
        <w:szCs w:val="20"/>
      </w:rPr>
      <w:t>4</w:t>
    </w:r>
    <w:r w:rsidR="00037730" w:rsidRPr="008B30E2">
      <w:rPr>
        <w:rStyle w:val="PageNumber"/>
        <w:rFonts w:ascii="Arial" w:hAnsi="Arial" w:cs="Arial"/>
        <w:sz w:val="20"/>
        <w:szCs w:val="20"/>
      </w:rPr>
      <w:fldChar w:fldCharType="end"/>
    </w:r>
    <w:r w:rsidRPr="008B30E2">
      <w:rPr>
        <w:rStyle w:val="PageNumber"/>
        <w:rFonts w:ascii="Arial" w:hAnsi="Arial" w:cs="Arial"/>
        <w:sz w:val="20"/>
        <w:szCs w:val="20"/>
      </w:rPr>
      <w:t xml:space="preserve"> of </w:t>
    </w:r>
    <w:r w:rsidR="00037730" w:rsidRPr="008B30E2">
      <w:rPr>
        <w:rStyle w:val="PageNumber"/>
        <w:rFonts w:ascii="Arial" w:hAnsi="Arial" w:cs="Arial"/>
        <w:sz w:val="20"/>
        <w:szCs w:val="20"/>
      </w:rPr>
      <w:fldChar w:fldCharType="begin"/>
    </w:r>
    <w:r w:rsidRPr="008B30E2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037730" w:rsidRPr="008B30E2">
      <w:rPr>
        <w:rStyle w:val="PageNumber"/>
        <w:rFonts w:ascii="Arial" w:hAnsi="Arial" w:cs="Arial"/>
        <w:sz w:val="20"/>
        <w:szCs w:val="20"/>
      </w:rPr>
      <w:fldChar w:fldCharType="separate"/>
    </w:r>
    <w:r w:rsidR="005D5051">
      <w:rPr>
        <w:rStyle w:val="PageNumber"/>
        <w:rFonts w:ascii="Arial" w:hAnsi="Arial" w:cs="Arial"/>
        <w:noProof/>
        <w:sz w:val="20"/>
        <w:szCs w:val="20"/>
      </w:rPr>
      <w:t>4</w:t>
    </w:r>
    <w:r w:rsidR="00037730" w:rsidRPr="008B30E2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D8" w:rsidRDefault="00313FD8">
      <w:r>
        <w:separator/>
      </w:r>
    </w:p>
  </w:footnote>
  <w:footnote w:type="continuationSeparator" w:id="1">
    <w:p w:rsidR="00313FD8" w:rsidRDefault="00313FD8">
      <w:r>
        <w:continuationSeparator/>
      </w:r>
    </w:p>
  </w:footnote>
  <w:footnote w:id="2">
    <w:p w:rsidR="00313FD8" w:rsidRPr="00AD1160" w:rsidRDefault="00313FD8">
      <w:pPr>
        <w:pStyle w:val="FootnoteText"/>
        <w:rPr>
          <w:rFonts w:ascii="Arial" w:hAnsi="Arial" w:cs="Arial"/>
        </w:rPr>
      </w:pPr>
      <w:r w:rsidRPr="00AD1160">
        <w:rPr>
          <w:rStyle w:val="FootnoteReference"/>
          <w:rFonts w:ascii="Arial" w:hAnsi="Arial" w:cs="Arial"/>
        </w:rPr>
        <w:sym w:font="Symbol" w:char="F02A"/>
      </w:r>
      <w:r w:rsidRPr="00AD1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easiest way to graph a good line would be to find y for t = 0, and t = 70, plot both those points on your graph, then use a ruler to connect the points.   Do the same thing for both equations.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1EF"/>
    <w:multiLevelType w:val="hybridMultilevel"/>
    <w:tmpl w:val="A8987E80"/>
    <w:lvl w:ilvl="0" w:tplc="43CA032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51AC5"/>
    <w:multiLevelType w:val="hybridMultilevel"/>
    <w:tmpl w:val="3D0A3286"/>
    <w:lvl w:ilvl="0" w:tplc="43CA032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511BE"/>
    <w:multiLevelType w:val="hybridMultilevel"/>
    <w:tmpl w:val="A7B420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7D20B5"/>
    <w:multiLevelType w:val="hybridMultilevel"/>
    <w:tmpl w:val="0D5AB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C449F1"/>
    <w:multiLevelType w:val="hybridMultilevel"/>
    <w:tmpl w:val="B874D9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D0E"/>
    <w:rsid w:val="00012A12"/>
    <w:rsid w:val="00037730"/>
    <w:rsid w:val="000745FD"/>
    <w:rsid w:val="000B608B"/>
    <w:rsid w:val="00112CBF"/>
    <w:rsid w:val="0012267F"/>
    <w:rsid w:val="00126CE9"/>
    <w:rsid w:val="00173663"/>
    <w:rsid w:val="00175E2B"/>
    <w:rsid w:val="00197AC3"/>
    <w:rsid w:val="001C1E5A"/>
    <w:rsid w:val="001C7E41"/>
    <w:rsid w:val="001D7731"/>
    <w:rsid w:val="001E09B3"/>
    <w:rsid w:val="002561A7"/>
    <w:rsid w:val="00290D0E"/>
    <w:rsid w:val="002B3C3A"/>
    <w:rsid w:val="002C1F22"/>
    <w:rsid w:val="002E6117"/>
    <w:rsid w:val="00304D59"/>
    <w:rsid w:val="00313FD8"/>
    <w:rsid w:val="003960BB"/>
    <w:rsid w:val="003A4EC2"/>
    <w:rsid w:val="003C6AAB"/>
    <w:rsid w:val="003E155F"/>
    <w:rsid w:val="003E202A"/>
    <w:rsid w:val="00454EC3"/>
    <w:rsid w:val="00456F4E"/>
    <w:rsid w:val="00475DC2"/>
    <w:rsid w:val="004C698D"/>
    <w:rsid w:val="004D7494"/>
    <w:rsid w:val="00524261"/>
    <w:rsid w:val="005272AB"/>
    <w:rsid w:val="00581D80"/>
    <w:rsid w:val="005D5051"/>
    <w:rsid w:val="005E0044"/>
    <w:rsid w:val="005E5FA9"/>
    <w:rsid w:val="006A1C4A"/>
    <w:rsid w:val="00717D25"/>
    <w:rsid w:val="00720447"/>
    <w:rsid w:val="00736C80"/>
    <w:rsid w:val="00770025"/>
    <w:rsid w:val="007750C6"/>
    <w:rsid w:val="00784DE8"/>
    <w:rsid w:val="007954D4"/>
    <w:rsid w:val="007B016D"/>
    <w:rsid w:val="007B2250"/>
    <w:rsid w:val="007C5BB6"/>
    <w:rsid w:val="00811316"/>
    <w:rsid w:val="008222F2"/>
    <w:rsid w:val="00824D55"/>
    <w:rsid w:val="0083161A"/>
    <w:rsid w:val="00832513"/>
    <w:rsid w:val="008410CE"/>
    <w:rsid w:val="00846981"/>
    <w:rsid w:val="00854392"/>
    <w:rsid w:val="00855A52"/>
    <w:rsid w:val="008A750D"/>
    <w:rsid w:val="008B0245"/>
    <w:rsid w:val="008B30E2"/>
    <w:rsid w:val="008D7BFA"/>
    <w:rsid w:val="00926C5B"/>
    <w:rsid w:val="00930996"/>
    <w:rsid w:val="009A084D"/>
    <w:rsid w:val="009F5ED0"/>
    <w:rsid w:val="00A0162A"/>
    <w:rsid w:val="00A27270"/>
    <w:rsid w:val="00A454D8"/>
    <w:rsid w:val="00A576B9"/>
    <w:rsid w:val="00A82A9E"/>
    <w:rsid w:val="00A84A40"/>
    <w:rsid w:val="00AA1E37"/>
    <w:rsid w:val="00AA6322"/>
    <w:rsid w:val="00AD1160"/>
    <w:rsid w:val="00AD446C"/>
    <w:rsid w:val="00AE1EA6"/>
    <w:rsid w:val="00B05B9A"/>
    <w:rsid w:val="00B109DC"/>
    <w:rsid w:val="00B362B3"/>
    <w:rsid w:val="00B3677B"/>
    <w:rsid w:val="00B53F39"/>
    <w:rsid w:val="00B862A6"/>
    <w:rsid w:val="00BD5ABB"/>
    <w:rsid w:val="00BE0B3F"/>
    <w:rsid w:val="00C34A8A"/>
    <w:rsid w:val="00C66AD9"/>
    <w:rsid w:val="00CB2646"/>
    <w:rsid w:val="00CC6775"/>
    <w:rsid w:val="00D1028B"/>
    <w:rsid w:val="00D2573C"/>
    <w:rsid w:val="00D35088"/>
    <w:rsid w:val="00D4652E"/>
    <w:rsid w:val="00D5350A"/>
    <w:rsid w:val="00D83656"/>
    <w:rsid w:val="00DD5912"/>
    <w:rsid w:val="00DE08F7"/>
    <w:rsid w:val="00DF1621"/>
    <w:rsid w:val="00E02784"/>
    <w:rsid w:val="00E1201D"/>
    <w:rsid w:val="00E40C56"/>
    <w:rsid w:val="00E664C2"/>
    <w:rsid w:val="00E8750D"/>
    <w:rsid w:val="00E90696"/>
    <w:rsid w:val="00EC06A7"/>
    <w:rsid w:val="00EE278D"/>
    <w:rsid w:val="00EE516D"/>
    <w:rsid w:val="00EF7225"/>
    <w:rsid w:val="00F33691"/>
    <w:rsid w:val="00F50325"/>
    <w:rsid w:val="00F51AB3"/>
    <w:rsid w:val="00F7005C"/>
    <w:rsid w:val="00FC15B5"/>
    <w:rsid w:val="00FE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B3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E664C2"/>
    <w:rPr>
      <w:rFonts w:ascii="Arial,Helvetica" w:hAnsi="Arial,Helvetica"/>
    </w:rPr>
  </w:style>
  <w:style w:type="paragraph" w:styleId="Header">
    <w:name w:val="header"/>
    <w:basedOn w:val="Normal"/>
    <w:rsid w:val="008A750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4C6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84D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DE8"/>
  </w:style>
  <w:style w:type="paragraph" w:styleId="FootnoteText">
    <w:name w:val="footnote text"/>
    <w:basedOn w:val="Normal"/>
    <w:semiHidden/>
    <w:rsid w:val="00AD116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D11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575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251 -- Calculus I -- Lab 9 -- Fall 2003 -- B</vt:lpstr>
    </vt:vector>
  </TitlesOfParts>
  <Company>COCC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251 -- Calculus I -- Lab 9 -- Fall 2003 -- B</dc:title>
  <dc:subject/>
  <dc:creator>Template</dc:creator>
  <cp:keywords/>
  <dc:description/>
  <cp:lastModifiedBy>rplassmann</cp:lastModifiedBy>
  <cp:revision>17</cp:revision>
  <cp:lastPrinted>2010-04-28T01:30:00Z</cp:lastPrinted>
  <dcterms:created xsi:type="dcterms:W3CDTF">2010-04-27T21:14:00Z</dcterms:created>
  <dcterms:modified xsi:type="dcterms:W3CDTF">2010-04-28T01:30:00Z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